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F7" w:rsidRDefault="00811FF7" w:rsidP="00811FF7">
      <w:pPr>
        <w:pStyle w:val="NormalWeb"/>
      </w:pPr>
      <w:r>
        <w:rPr>
          <w:rStyle w:val="Strong"/>
        </w:rPr>
        <w:t xml:space="preserve">H.E. </w:t>
      </w:r>
      <w:bookmarkStart w:id="0" w:name="_GoBack"/>
      <w:r>
        <w:rPr>
          <w:rStyle w:val="Strong"/>
        </w:rPr>
        <w:t xml:space="preserve">Mohammed bin </w:t>
      </w:r>
      <w:proofErr w:type="spellStart"/>
      <w:r>
        <w:rPr>
          <w:rStyle w:val="Strong"/>
        </w:rPr>
        <w:t>Obaid</w:t>
      </w:r>
      <w:proofErr w:type="spellEnd"/>
      <w:r>
        <w:rPr>
          <w:rStyle w:val="Strong"/>
        </w:rPr>
        <w:t xml:space="preserve"> Al </w:t>
      </w:r>
      <w:proofErr w:type="spellStart"/>
      <w:r>
        <w:rPr>
          <w:rStyle w:val="Strong"/>
        </w:rPr>
        <w:t>Mazrooei</w:t>
      </w:r>
      <w:bookmarkEnd w:id="0"/>
      <w:proofErr w:type="spellEnd"/>
    </w:p>
    <w:p w:rsidR="00811FF7" w:rsidRDefault="00811FF7" w:rsidP="00811FF7">
      <w:pPr>
        <w:pStyle w:val="NormalWeb"/>
      </w:pPr>
      <w:r>
        <w:t xml:space="preserve">President and Chairman of the Board of Directors of </w:t>
      </w:r>
      <w:r w:rsidRPr="00811FF7">
        <w:t>Arab Authority for Agricultural Investment and Development (AAAID)</w:t>
      </w:r>
    </w:p>
    <w:p w:rsidR="00877E29" w:rsidRDefault="00877E29"/>
    <w:sectPr w:rsidR="0087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F7"/>
    <w:rsid w:val="00811FF7"/>
    <w:rsid w:val="008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Elwakeel</dc:creator>
  <cp:lastModifiedBy>Dina Elwakeel</cp:lastModifiedBy>
  <cp:revision>1</cp:revision>
  <dcterms:created xsi:type="dcterms:W3CDTF">2022-10-02T15:31:00Z</dcterms:created>
  <dcterms:modified xsi:type="dcterms:W3CDTF">2022-10-02T15:32:00Z</dcterms:modified>
</cp:coreProperties>
</file>